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698" w:rsidRPr="009B2698" w:rsidRDefault="009B2698" w:rsidP="004F7D92">
      <w:pPr>
        <w:pStyle w:val="a3"/>
        <w:widowControl w:val="0"/>
      </w:pPr>
      <w:bookmarkStart w:id="0" w:name="_GoBack"/>
      <w:bookmarkEnd w:id="0"/>
    </w:p>
    <w:p w:rsidR="004F7D92" w:rsidRPr="006B0129" w:rsidRDefault="004F7D92" w:rsidP="004F7D92">
      <w:pPr>
        <w:pStyle w:val="a3"/>
        <w:widowControl w:val="0"/>
      </w:pPr>
      <w:r w:rsidRPr="006B0129">
        <w:t>Должностной регламент</w:t>
      </w:r>
    </w:p>
    <w:p w:rsidR="004F7D92" w:rsidRPr="009B2698" w:rsidRDefault="004F7D92" w:rsidP="004F7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  <w:r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камера</w:t>
      </w:r>
      <w:r w:rsidR="009B2698">
        <w:rPr>
          <w:rFonts w:ascii="Times New Roman" w:hAnsi="Times New Roman" w:cs="Times New Roman"/>
          <w:b/>
          <w:sz w:val="28"/>
          <w:szCs w:val="28"/>
        </w:rPr>
        <w:t xml:space="preserve">льных проверок № 1 </w:t>
      </w:r>
      <w:r w:rsidR="00D223C2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нспекции Ф</w:t>
      </w:r>
      <w:r w:rsidR="009B2698">
        <w:rPr>
          <w:rFonts w:ascii="Times New Roman" w:hAnsi="Times New Roman" w:cs="Times New Roman"/>
          <w:b/>
          <w:sz w:val="28"/>
          <w:szCs w:val="28"/>
        </w:rPr>
        <w:t>едеральной налоговой службы</w:t>
      </w:r>
    </w:p>
    <w:p w:rsidR="004F7D92" w:rsidRDefault="004F7D92" w:rsidP="004F7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 </w:t>
      </w:r>
      <w:r w:rsidR="009B2698" w:rsidRPr="009B2698">
        <w:rPr>
          <w:rFonts w:ascii="Times New Roman" w:hAnsi="Times New Roman" w:cs="Times New Roman"/>
          <w:b/>
          <w:sz w:val="28"/>
          <w:szCs w:val="28"/>
        </w:rPr>
        <w:t xml:space="preserve">Центральному округу г. </w:t>
      </w:r>
      <w:r w:rsidR="009B2698">
        <w:rPr>
          <w:rFonts w:ascii="Times New Roman" w:hAnsi="Times New Roman" w:cs="Times New Roman"/>
          <w:b/>
          <w:sz w:val="28"/>
          <w:szCs w:val="28"/>
        </w:rPr>
        <w:t xml:space="preserve">Братска </w:t>
      </w:r>
      <w:r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4F7D92" w:rsidRPr="00F25D3D" w:rsidRDefault="004F7D92" w:rsidP="004F7D9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F7D92" w:rsidRDefault="004F7D92" w:rsidP="004F7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D92" w:rsidRPr="005E417D" w:rsidRDefault="004F7D92" w:rsidP="004F7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F7D92" w:rsidRPr="00B93661" w:rsidRDefault="004F7D92" w:rsidP="004F7D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D92" w:rsidRPr="00BE215C" w:rsidRDefault="004F7D92" w:rsidP="003E6C3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BE215C">
        <w:rPr>
          <w:rFonts w:ascii="Times New Roman" w:hAnsi="Times New Roman" w:cs="Times New Roman"/>
          <w:sz w:val="24"/>
          <w:szCs w:val="24"/>
        </w:rPr>
        <w:br/>
        <w:t>(далее – гражданская служба) главного государственного налогового инспектора</w:t>
      </w:r>
      <w:r w:rsidR="003E6C38">
        <w:rPr>
          <w:rFonts w:ascii="Times New Roman" w:hAnsi="Times New Roman" w:cs="Times New Roman"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D223C2" w:rsidRPr="00BE215C">
        <w:rPr>
          <w:rFonts w:ascii="Times New Roman" w:hAnsi="Times New Roman" w:cs="Times New Roman"/>
          <w:sz w:val="24"/>
          <w:szCs w:val="24"/>
        </w:rPr>
        <w:t xml:space="preserve"> 1 И</w:t>
      </w:r>
      <w:r w:rsidRPr="00BE215C">
        <w:rPr>
          <w:rFonts w:ascii="Times New Roman" w:hAnsi="Times New Roman" w:cs="Times New Roman"/>
          <w:sz w:val="24"/>
          <w:szCs w:val="24"/>
        </w:rPr>
        <w:t>нспекции Ф</w:t>
      </w:r>
      <w:r w:rsidR="00D223C2" w:rsidRPr="00BE215C"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Pr="00BE215C">
        <w:rPr>
          <w:rFonts w:ascii="Times New Roman" w:hAnsi="Times New Roman" w:cs="Times New Roman"/>
          <w:sz w:val="24"/>
          <w:szCs w:val="24"/>
        </w:rPr>
        <w:t xml:space="preserve"> по </w:t>
      </w:r>
      <w:r w:rsidR="00D223C2" w:rsidRPr="00BE215C">
        <w:rPr>
          <w:rFonts w:ascii="Times New Roman" w:hAnsi="Times New Roman" w:cs="Times New Roman"/>
          <w:sz w:val="24"/>
          <w:szCs w:val="24"/>
        </w:rPr>
        <w:t xml:space="preserve">Центральному округу г. Братска </w:t>
      </w:r>
      <w:r w:rsidRPr="00BE215C">
        <w:rPr>
          <w:rFonts w:ascii="Times New Roman" w:hAnsi="Times New Roman" w:cs="Times New Roman"/>
          <w:sz w:val="24"/>
          <w:szCs w:val="24"/>
        </w:rPr>
        <w:t>Иркутской области (далее – главный государственный налоговый инспектор Инспекции) относится к ведущей группе должностей гражданской службы категории «специалисты».</w:t>
      </w:r>
    </w:p>
    <w:p w:rsidR="004F7D92" w:rsidRPr="00BE215C" w:rsidRDefault="004F7D92" w:rsidP="004F7D92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Регистрационный номер (код) до</w:t>
      </w:r>
      <w:r w:rsidR="00D223C2" w:rsidRPr="00BE215C">
        <w:rPr>
          <w:rFonts w:ascii="Times New Roman" w:hAnsi="Times New Roman" w:cs="Times New Roman"/>
          <w:sz w:val="24"/>
          <w:szCs w:val="24"/>
        </w:rPr>
        <w:t>лжности</w:t>
      </w:r>
      <w:r w:rsidRPr="00BE215C">
        <w:rPr>
          <w:rFonts w:ascii="Times New Roman" w:hAnsi="Times New Roman" w:cs="Times New Roman"/>
          <w:sz w:val="24"/>
          <w:szCs w:val="24"/>
        </w:rPr>
        <w:t xml:space="preserve"> – 11-3-3-094.</w:t>
      </w:r>
    </w:p>
    <w:p w:rsidR="004F7D92" w:rsidRPr="00BE215C" w:rsidRDefault="004F7D92" w:rsidP="004F7D92">
      <w:pPr>
        <w:pStyle w:val="a8"/>
        <w:spacing w:before="0" w:beforeAutospacing="0" w:after="206" w:afterAutospacing="0"/>
        <w:ind w:firstLine="708"/>
        <w:jc w:val="both"/>
        <w:rPr>
          <w:color w:val="000000"/>
        </w:rPr>
      </w:pPr>
      <w:r w:rsidRPr="00BE215C">
        <w:t>2. Область профессиональной служебной деятельности главного государственн</w:t>
      </w:r>
      <w:r w:rsidR="003E6C38">
        <w:t>ого налогового инспектора</w:t>
      </w:r>
      <w:r w:rsidRPr="00BE215C">
        <w:t>: о</w:t>
      </w:r>
      <w:r w:rsidRPr="00BE215C">
        <w:rPr>
          <w:color w:val="000000"/>
        </w:rPr>
        <w:t>существление налогового контроля.</w:t>
      </w:r>
    </w:p>
    <w:p w:rsidR="004F7D92" w:rsidRPr="00BE215C" w:rsidRDefault="004F7D92" w:rsidP="004F7D92">
      <w:pPr>
        <w:pStyle w:val="a8"/>
        <w:spacing w:before="0" w:beforeAutospacing="0" w:after="206" w:afterAutospacing="0"/>
        <w:ind w:firstLine="708"/>
        <w:jc w:val="both"/>
      </w:pPr>
      <w:r w:rsidRPr="00BE215C">
        <w:t>3. Вид профессиональной служебной деятельности главного государственн</w:t>
      </w:r>
      <w:r w:rsidR="003E6C38">
        <w:t>ого налогового инспектора</w:t>
      </w:r>
      <w:r w:rsidRPr="00BE215C">
        <w:t>: о</w:t>
      </w:r>
      <w:r w:rsidRPr="00BE215C">
        <w:rPr>
          <w:color w:val="000000"/>
        </w:rPr>
        <w:t>существление налогового контроля посредством проведения камеральных проверок</w:t>
      </w:r>
      <w:r w:rsidRPr="00BE215C">
        <w:t>.</w:t>
      </w:r>
    </w:p>
    <w:p w:rsidR="004F7D92" w:rsidRPr="00BE215C" w:rsidRDefault="004F7D92" w:rsidP="004F7D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главного государственн</w:t>
      </w:r>
      <w:r w:rsidR="003E6C38">
        <w:rPr>
          <w:rFonts w:ascii="Times New Roman" w:hAnsi="Times New Roman" w:cs="Times New Roman"/>
          <w:sz w:val="24"/>
          <w:szCs w:val="24"/>
        </w:rPr>
        <w:t>ого налогового инспектора</w:t>
      </w:r>
      <w:r w:rsidRPr="00BE215C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F15614" w:rsidRPr="00BE215C">
        <w:rPr>
          <w:rFonts w:ascii="Times New Roman" w:hAnsi="Times New Roman" w:cs="Times New Roman"/>
          <w:sz w:val="24"/>
          <w:szCs w:val="24"/>
        </w:rPr>
        <w:t>начальником  ИФНС России</w:t>
      </w:r>
      <w:r w:rsidRPr="00BE215C">
        <w:rPr>
          <w:rFonts w:ascii="Times New Roman" w:hAnsi="Times New Roman" w:cs="Times New Roman"/>
          <w:sz w:val="24"/>
          <w:szCs w:val="24"/>
        </w:rPr>
        <w:t xml:space="preserve"> по</w:t>
      </w:r>
      <w:r w:rsidR="00F15614" w:rsidRPr="00BE215C">
        <w:rPr>
          <w:rFonts w:ascii="Times New Roman" w:hAnsi="Times New Roman" w:cs="Times New Roman"/>
          <w:sz w:val="24"/>
          <w:szCs w:val="24"/>
        </w:rPr>
        <w:t xml:space="preserve"> Центральному округу г. Братска</w:t>
      </w:r>
      <w:r w:rsidRPr="00BE215C">
        <w:rPr>
          <w:rFonts w:ascii="Times New Roman" w:hAnsi="Times New Roman" w:cs="Times New Roman"/>
          <w:sz w:val="24"/>
          <w:szCs w:val="24"/>
        </w:rPr>
        <w:t xml:space="preserve"> Иркутской области.</w:t>
      </w:r>
    </w:p>
    <w:p w:rsidR="004F7D92" w:rsidRPr="00BE215C" w:rsidRDefault="004F7D92" w:rsidP="004F7D92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7D92" w:rsidRPr="00BE215C" w:rsidRDefault="004F7D92" w:rsidP="004F7D92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5. Главный государственный налоговый инспект</w:t>
      </w:r>
      <w:r w:rsidR="003E6C38">
        <w:rPr>
          <w:rFonts w:ascii="Times New Roman" w:hAnsi="Times New Roman" w:cs="Times New Roman"/>
          <w:sz w:val="24"/>
          <w:szCs w:val="24"/>
        </w:rPr>
        <w:t>ор</w:t>
      </w:r>
      <w:r w:rsidRPr="00BE215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4F7D92" w:rsidRDefault="004F7D92" w:rsidP="00F15614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4F7D92" w:rsidRPr="005E417D" w:rsidRDefault="004F7D92" w:rsidP="004F7D9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4F7D92" w:rsidRPr="002075E3" w:rsidRDefault="004F7D92" w:rsidP="004F7D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D92" w:rsidRPr="00BE215C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6. Для замещения должности главного государственного налогового инспектора устанавливаются следующие квалификационные требования.</w:t>
      </w:r>
    </w:p>
    <w:p w:rsidR="004F7D92" w:rsidRPr="00BE215C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4F7D92" w:rsidRPr="00BE215C" w:rsidRDefault="004F7D92" w:rsidP="004F7D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BE215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8" w:history="1">
        <w:r w:rsidRPr="00BE215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E215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4F7D92" w:rsidRPr="00BE215C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4F7D92" w:rsidRPr="00BE215C" w:rsidRDefault="004F7D92" w:rsidP="004F7D9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9" w:history="1">
        <w:r w:rsidRPr="00BE215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E215C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0" w:history="1">
        <w:r w:rsidRPr="00BE215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E215C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Федерации; Уголовный кодекс Российской Федерации; Гражданский </w:t>
      </w:r>
      <w:hyperlink r:id="rId11" w:history="1">
        <w:r w:rsidRPr="00BE215C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BE215C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proofErr w:type="gramStart"/>
      <w:r w:rsidRPr="00BE215C">
        <w:rPr>
          <w:rFonts w:ascii="Times New Roman" w:hAnsi="Times New Roman" w:cs="Times New Roman"/>
          <w:sz w:val="24"/>
          <w:szCs w:val="24"/>
        </w:rPr>
        <w:t>з</w:t>
      </w:r>
      <w:hyperlink r:id="rId12" w:history="1">
        <w:r w:rsidRPr="00BE215C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  <w:proofErr w:type="gramEnd"/>
      </w:hyperlink>
      <w:r w:rsidRPr="00BE215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</w:t>
      </w:r>
      <w:r w:rsidRPr="00BE215C">
        <w:rPr>
          <w:rFonts w:ascii="Times New Roman" w:hAnsi="Times New Roman" w:cs="Times New Roman"/>
          <w:bCs/>
          <w:sz w:val="24"/>
          <w:szCs w:val="24"/>
        </w:rPr>
        <w:t>Федеральный закон от 27.07.2004 N 79-ФЗ (ред. от 29.07.2017) "О государственной гражданской службе Российской Федерации"; 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Pr="00BE215C">
        <w:rPr>
          <w:rFonts w:ascii="Times New Roman" w:hAnsi="Times New Roman" w:cs="Times New Roman"/>
          <w:sz w:val="24"/>
          <w:szCs w:val="24"/>
        </w:rPr>
        <w:t xml:space="preserve"> Федеральный закон от 10 декабря 2003 г. № 173-ФЗ "О валютном регулировании и валютном контроле";</w:t>
      </w:r>
      <w:r w:rsidRPr="00BE215C">
        <w:rPr>
          <w:b/>
          <w:bCs/>
          <w:sz w:val="24"/>
          <w:szCs w:val="24"/>
        </w:rPr>
        <w:t xml:space="preserve"> </w:t>
      </w:r>
      <w:proofErr w:type="gramStart"/>
      <w:r w:rsidRPr="00BE215C">
        <w:rPr>
          <w:rFonts w:ascii="Times New Roman" w:hAnsi="Times New Roman" w:cs="Times New Roman"/>
          <w:bCs/>
          <w:sz w:val="24"/>
          <w:szCs w:val="24"/>
        </w:rPr>
        <w:t xml:space="preserve"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</w:t>
      </w:r>
      <w:r w:rsidRPr="00BE215C">
        <w:rPr>
          <w:rFonts w:ascii="Times New Roman" w:hAnsi="Times New Roman" w:cs="Times New Roman"/>
          <w:bCs/>
          <w:sz w:val="24"/>
          <w:szCs w:val="24"/>
        </w:rPr>
        <w:lastRenderedPageBreak/>
        <w:t>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Pr="00BE21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BE215C">
        <w:rPr>
          <w:rFonts w:ascii="Times New Roman" w:hAnsi="Times New Roman" w:cs="Times New Roman"/>
          <w:bCs/>
          <w:sz w:val="24"/>
          <w:szCs w:val="24"/>
        </w:rPr>
        <w:t>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деятельности";</w:t>
      </w:r>
      <w:r w:rsidRPr="00BE215C">
        <w:rPr>
          <w:b/>
          <w:bCs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bCs/>
          <w:sz w:val="24"/>
          <w:szCs w:val="24"/>
        </w:rPr>
        <w:t>постановление Президиума Верховного Совета РСФСР от 17 июня 1991 г. "О порядке применения законодательных актов РСФСР в части налогообложения предприятий, объединений и организаций";</w:t>
      </w:r>
      <w:proofErr w:type="gramEnd"/>
      <w:r w:rsidRPr="00BE215C">
        <w:rPr>
          <w:b/>
          <w:bCs/>
          <w:sz w:val="24"/>
          <w:szCs w:val="24"/>
        </w:rPr>
        <w:t xml:space="preserve"> </w:t>
      </w:r>
      <w:proofErr w:type="gramStart"/>
      <w:r w:rsidRPr="00BE215C">
        <w:rPr>
          <w:rFonts w:ascii="Times New Roman" w:hAnsi="Times New Roman" w:cs="Times New Roman"/>
          <w:bCs/>
          <w:sz w:val="24"/>
          <w:szCs w:val="24"/>
        </w:rPr>
        <w:t>постановление Правительства Российской Федерации от 12 августа 2004 г. № 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Федеральный закон Российской Федерации от 27 июля 2006 г. № 149-ФЗ "Об информации, информационных технологиях и о защите информации";</w:t>
      </w:r>
      <w:proofErr w:type="gramEnd"/>
      <w:r w:rsidRPr="00BE215C">
        <w:rPr>
          <w:rFonts w:ascii="Times New Roman" w:hAnsi="Times New Roman" w:cs="Times New Roman"/>
          <w:bCs/>
          <w:sz w:val="24"/>
          <w:szCs w:val="24"/>
        </w:rPr>
        <w:t xml:space="preserve"> 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Pr="00BE215C">
        <w:rPr>
          <w:b/>
          <w:bCs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bCs/>
          <w:sz w:val="24"/>
          <w:szCs w:val="24"/>
        </w:rPr>
        <w:t xml:space="preserve"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</w:t>
      </w:r>
      <w:proofErr w:type="gramStart"/>
      <w:r w:rsidRPr="00BE215C">
        <w:rPr>
          <w:rFonts w:ascii="Times New Roman" w:hAnsi="Times New Roman" w:cs="Times New Roman"/>
          <w:bCs/>
          <w:sz w:val="24"/>
          <w:szCs w:val="24"/>
        </w:rPr>
        <w:t>приказ Минфина от 29 июля 1998 г. № 34н "Об утверждении Положения по ведению бухгалтерского учета и бухгалтерской отчетности в Российской Федерации"; приказ Минфина от 31 декабря 2000 г. № 94н "Об утверждении плана счетов бухгалтерского учета финансово-хозяйственной деятельности организаций и инструкции по его применению";  приказ Минфина от 02 июля 2010 г. № 66н "О формах бухгалтерской отчетности организаций"</w:t>
      </w:r>
      <w:r w:rsidRPr="00BE215C">
        <w:rPr>
          <w:b/>
          <w:bCs/>
          <w:sz w:val="24"/>
          <w:szCs w:val="24"/>
        </w:rPr>
        <w:t>;</w:t>
      </w:r>
      <w:proofErr w:type="gramEnd"/>
      <w:r w:rsidRPr="00BE215C">
        <w:rPr>
          <w:b/>
          <w:bCs/>
          <w:sz w:val="24"/>
          <w:szCs w:val="24"/>
        </w:rPr>
        <w:t xml:space="preserve">  </w:t>
      </w:r>
      <w:proofErr w:type="gramStart"/>
      <w:r w:rsidRPr="00BE215C">
        <w:rPr>
          <w:rFonts w:ascii="Times New Roman" w:hAnsi="Times New Roman" w:cs="Times New Roman"/>
          <w:bCs/>
          <w:sz w:val="24"/>
          <w:szCs w:val="24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BE215C">
        <w:rPr>
          <w:rFonts w:ascii="Times New Roman" w:hAnsi="Times New Roman" w:cs="Times New Roman"/>
          <w:bCs/>
          <w:sz w:val="24"/>
          <w:szCs w:val="24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налоговой службе" (с изменениями); приказ ФНС России от 25 января 2012 г. № ММВ-7-6/25</w:t>
      </w:r>
      <w:proofErr w:type="gramStart"/>
      <w:r w:rsidRPr="00BE215C">
        <w:rPr>
          <w:rFonts w:ascii="Times New Roman" w:hAnsi="Times New Roman" w:cs="Times New Roman"/>
          <w:bCs/>
          <w:sz w:val="24"/>
          <w:szCs w:val="24"/>
        </w:rPr>
        <w:t>@ О</w:t>
      </w:r>
      <w:proofErr w:type="gramEnd"/>
      <w:r w:rsidRPr="00BE215C">
        <w:rPr>
          <w:rFonts w:ascii="Times New Roman" w:hAnsi="Times New Roman" w:cs="Times New Roman"/>
          <w:bCs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  <w:r w:rsidRPr="00BE215C">
        <w:rPr>
          <w:b/>
          <w:bCs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bCs/>
          <w:sz w:val="24"/>
          <w:szCs w:val="24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Pr="00BE215C">
        <w:rPr>
          <w:rFonts w:ascii="Times New Roman" w:hAnsi="Times New Roman" w:cs="Times New Roman"/>
          <w:bCs/>
          <w:sz w:val="24"/>
          <w:szCs w:val="24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BE215C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Start"/>
      <w:r w:rsidRPr="00BE215C">
        <w:rPr>
          <w:rFonts w:ascii="Times New Roman" w:hAnsi="Times New Roman" w:cs="Times New Roman"/>
          <w:bCs/>
          <w:sz w:val="24"/>
          <w:szCs w:val="24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BE215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BE215C">
        <w:rPr>
          <w:rFonts w:ascii="Times New Roman" w:hAnsi="Times New Roman" w:cs="Times New Roman"/>
          <w:bCs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BE215C">
        <w:rPr>
          <w:rFonts w:ascii="Times New Roman" w:hAnsi="Times New Roman" w:cs="Times New Roman"/>
          <w:bCs/>
          <w:sz w:val="24"/>
          <w:szCs w:val="24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</w:t>
      </w:r>
      <w:r w:rsidRPr="00BE215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Pr="00BE215C">
        <w:rPr>
          <w:rFonts w:ascii="Times New Roman" w:hAnsi="Times New Roman" w:cs="Times New Roman"/>
          <w:bCs/>
          <w:sz w:val="24"/>
          <w:szCs w:val="24"/>
        </w:rPr>
        <w:t>приказ ФНС России от 16 октября 2013 г. № 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 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  <w:proofErr w:type="gramEnd"/>
    </w:p>
    <w:p w:rsidR="004F7D92" w:rsidRPr="00BE215C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E215C">
        <w:rPr>
          <w:rFonts w:ascii="Times New Roman" w:hAnsi="Times New Roman"/>
          <w:sz w:val="24"/>
          <w:szCs w:val="24"/>
        </w:rPr>
        <w:t xml:space="preserve"> Отдела </w:t>
      </w:r>
      <w:r w:rsidRPr="00BE215C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F7D92" w:rsidRPr="00BE215C" w:rsidRDefault="004F7D92" w:rsidP="004F7D92">
      <w:pPr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         6.3.2. </w:t>
      </w:r>
      <w:proofErr w:type="gramStart"/>
      <w:r w:rsidRPr="00BE215C">
        <w:rPr>
          <w:rFonts w:ascii="Times New Roman" w:hAnsi="Times New Roman" w:cs="Times New Roman"/>
          <w:sz w:val="24"/>
          <w:szCs w:val="24"/>
        </w:rPr>
        <w:t>Иные профессиональные знания: осуществляющих деятельность на территории Российской Федерации;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Pr="00BE215C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страховых взносов.</w:t>
      </w:r>
    </w:p>
    <w:p w:rsidR="004F7D92" w:rsidRPr="00BE215C" w:rsidRDefault="004F7D92" w:rsidP="004F7D9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BE215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BE215C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централизованная и смешанная формы ведения делопроизводства, система взаимодействия в рамках</w:t>
      </w:r>
      <w:proofErr w:type="gramEnd"/>
      <w:r w:rsidRPr="00BE215C">
        <w:rPr>
          <w:rFonts w:ascii="Times New Roman" w:hAnsi="Times New Roman" w:cs="Times New Roman"/>
          <w:sz w:val="24"/>
          <w:szCs w:val="24"/>
        </w:rPr>
        <w:t xml:space="preserve"> внутриведомственного и межведомственного электронного документооборота, порядок работы со служебной информацией.</w:t>
      </w:r>
    </w:p>
    <w:p w:rsidR="004F7D92" w:rsidRPr="00BE215C" w:rsidRDefault="004F7D92" w:rsidP="004F7D92">
      <w:pPr>
        <w:pStyle w:val="a8"/>
        <w:spacing w:before="0" w:beforeAutospacing="0" w:after="160" w:afterAutospacing="0"/>
        <w:ind w:firstLine="708"/>
        <w:jc w:val="both"/>
      </w:pPr>
      <w:r w:rsidRPr="00BE215C">
        <w:t>6.5. Наличие базовых умений: мыслить системно (стратегически); планировать, рационально использовать служебное время и достигать результата;  коммуникативных умений;  упр</w:t>
      </w:r>
      <w:r w:rsidR="00C52691" w:rsidRPr="00BE215C">
        <w:t>авления изменениями;</w:t>
      </w:r>
      <w:r w:rsidRPr="00BE215C">
        <w:t xml:space="preserve"> умения в области информационно-коммуникационных технологий.</w:t>
      </w:r>
    </w:p>
    <w:p w:rsidR="004F7D92" w:rsidRPr="00BE215C" w:rsidRDefault="004F7D92" w:rsidP="004F7D9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BE215C">
        <w:rPr>
          <w:rFonts w:ascii="Times New Roman" w:hAnsi="Times New Roman" w:cs="Times New Roman"/>
          <w:sz w:val="24"/>
          <w:szCs w:val="24"/>
        </w:rPr>
        <w:t>Наличие профессиональных умений: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режимов;</w:t>
      </w:r>
      <w:proofErr w:type="gramEnd"/>
      <w:r w:rsidRPr="00BE215C">
        <w:rPr>
          <w:rFonts w:ascii="Times New Roman" w:hAnsi="Times New Roman" w:cs="Times New Roman"/>
          <w:sz w:val="24"/>
          <w:szCs w:val="24"/>
        </w:rPr>
        <w:t xml:space="preserve"> составление акта по результатам проведения камеральной налоговой проверки</w:t>
      </w:r>
    </w:p>
    <w:p w:rsidR="004F7D92" w:rsidRPr="00BE215C" w:rsidRDefault="004F7D92" w:rsidP="00C5269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6.7. 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камеральных проверок; осуществление контроля исполнения предписаний, решений и других распорядительных документов; прием и согласование документации, заявок, заявлений.</w:t>
      </w:r>
    </w:p>
    <w:p w:rsidR="004F7D92" w:rsidRPr="005E417D" w:rsidRDefault="004F7D92" w:rsidP="004F7D9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4F7D92" w:rsidRPr="003D4B0C" w:rsidRDefault="004F7D92" w:rsidP="004F7D9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F7D92" w:rsidRPr="00BE215C" w:rsidRDefault="004F7D92" w:rsidP="004F7D9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 7. Основные права и обязанности главного государственного налогового инспектора</w:t>
      </w:r>
      <w:r w:rsidRPr="00BE215C">
        <w:rPr>
          <w:rFonts w:ascii="Times New Roman" w:hAnsi="Times New Roman"/>
          <w:sz w:val="24"/>
          <w:szCs w:val="24"/>
        </w:rPr>
        <w:t xml:space="preserve"> Отдела</w:t>
      </w:r>
      <w:r w:rsidRPr="00BE215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№79-ФЗ «О государственной гражданской службе Российской Федерации».</w:t>
      </w:r>
    </w:p>
    <w:p w:rsidR="004F7D92" w:rsidRPr="00BE215C" w:rsidRDefault="004F7D92" w:rsidP="004F7D92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 8. В целях реализации задач и функций, возложенных на </w:t>
      </w:r>
      <w:r w:rsidRPr="00BE215C">
        <w:rPr>
          <w:rFonts w:ascii="Times New Roman" w:hAnsi="Times New Roman"/>
          <w:sz w:val="24"/>
          <w:szCs w:val="24"/>
        </w:rPr>
        <w:t>Инспекцию</w:t>
      </w:r>
      <w:r w:rsidRPr="00BE215C">
        <w:rPr>
          <w:rFonts w:ascii="Times New Roman" w:hAnsi="Times New Roman" w:cs="Times New Roman"/>
          <w:sz w:val="24"/>
          <w:szCs w:val="24"/>
        </w:rPr>
        <w:t>, главный государственный налоговый инспектор</w:t>
      </w:r>
      <w:r w:rsidRPr="00BE215C">
        <w:rPr>
          <w:rFonts w:ascii="Times New Roman" w:hAnsi="Times New Roman"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8.1.Выявлять нарушения налогового законодательства  и изданных в соответствии с ним других нормативных правовых документах в части налогообложения юридических лиц в рамках камеральных налоговых проверок;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lastRenderedPageBreak/>
        <w:t>8.2.Оформлять и реализовывать результаты камеральных проверок;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8.3.Проводить камеральный анализ основных показателей финансово-хозяйственной деятельности, сбор всей имеющейся у налогового органа информации о налогоплательщике, отбор налогоплательщиков для включения в план выездных налоговых проверок;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8.4.Проводть анализ соответствия уровня динамики показателей налоговой отчетности, отражающих объемы производства и реализации товаров (продукции, работ и услуг), с уровнем и динамикой показателей объемов потребления налогоплательщиками энергетических, водных, сырьевых и иных материальных ресурсов в отношении основных налогоплательщиков;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8.5.Проводить камеральные проверки налоговой отчетности, истребовать дополнительные документы, сведения необходимые для проведения контрольных мероприятий, направлять запросы в банки, правоохранительные органы;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8.6.Осуществлять контроль своевременности представления налогоплательщиками налоговой отчетности;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8.7.Принимать необходимые меры к налогоплательщикам – юридическим лицам, не представляющим налоговую отчетность в установленный срок;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8.8.Приостанавливать операции по счетам налогоплательщиков, плательщиков сборов, налоговых агентов в банках, в случаях и порядке предусмотренных Налоговым кодексом РФ;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8.9.Принимать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8.10.Обеспечивать применение санкций в соответствии с законодательством о налогах и сборах;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8.11.Передавать в правовой отдел материалы камеральных налоговых проверок для обеспечения производства по делам о налоговых  правонарушениях, материалов для производства по делам о нарушениях законодательства о налогах и сборах;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8.12.Осуществлять работы по проставлению отметок на счетах-фактурах, представляемых лицами, совершающими операции с нефтепродуктами, заявлениях, представляемых лицами, осуществляющими ввоз товаров из республики Беларусь;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8.13.Исполнять разовые поручения начальника отдела;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 xml:space="preserve">8.14.Неукоснительно соблюдать требования законодательства РФ,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инспекции;    </w:t>
      </w:r>
      <w:r w:rsidRPr="00BE215C">
        <w:rPr>
          <w:rFonts w:ascii="Times New Roman" w:hAnsi="Times New Roman"/>
          <w:sz w:val="24"/>
          <w:szCs w:val="24"/>
        </w:rPr>
        <w:tab/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 xml:space="preserve">8.15. Осуществлять контрольные процедуры по операциям технологического процесса, закрепленные в карте внутреннего контроля отдела; </w:t>
      </w:r>
    </w:p>
    <w:p w:rsidR="004F7D92" w:rsidRPr="00BE215C" w:rsidRDefault="004F7D92" w:rsidP="004F7D9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8.16. Осуществлять взаимодействие с другими отделами Инспекции в целях реализации постановленных перед отделом задач;</w:t>
      </w:r>
    </w:p>
    <w:p w:rsidR="004F7D92" w:rsidRPr="00BE215C" w:rsidRDefault="004F7D92" w:rsidP="004F7D92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8.17. Вести в установленном порядке делопроизводство и обеспечивать сохранность  номенклатурных  дел и имущества отдела.</w:t>
      </w:r>
    </w:p>
    <w:p w:rsidR="004F7D92" w:rsidRPr="00BE215C" w:rsidRDefault="004F7D92" w:rsidP="004F7D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8.18. О</w:t>
      </w:r>
      <w:r w:rsidRPr="00BE215C">
        <w:rPr>
          <w:rFonts w:ascii="Times New Roman" w:hAnsi="Times New Roman"/>
          <w:iCs/>
          <w:sz w:val="24"/>
          <w:szCs w:val="24"/>
        </w:rPr>
        <w:t>казывать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4F7D92" w:rsidRPr="00BE215C" w:rsidRDefault="004F7D92" w:rsidP="004F7D92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         8.19.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F7D92" w:rsidRPr="00BE215C" w:rsidRDefault="004F7D92" w:rsidP="004F7D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bCs/>
          <w:sz w:val="24"/>
          <w:szCs w:val="24"/>
        </w:rPr>
        <w:t xml:space="preserve">         8.20. Главный</w:t>
      </w:r>
      <w:r w:rsidRPr="00BE21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E215C">
        <w:rPr>
          <w:rFonts w:ascii="Times New Roman" w:hAnsi="Times New Roman"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sz w:val="24"/>
          <w:szCs w:val="24"/>
        </w:rPr>
        <w:t xml:space="preserve">Отдела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4F7D92" w:rsidRPr="00BE215C" w:rsidRDefault="004F7D92" w:rsidP="004F7D92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        9. В целях исполнения возложенных должностных обязанностей главный государственный налоговый инспектор</w:t>
      </w:r>
      <w:r w:rsidRPr="00BE215C">
        <w:rPr>
          <w:rFonts w:ascii="Times New Roman" w:hAnsi="Times New Roman"/>
          <w:sz w:val="24"/>
          <w:szCs w:val="24"/>
        </w:rPr>
        <w:t xml:space="preserve"> Отдела </w:t>
      </w:r>
      <w:r w:rsidRPr="00BE215C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4F7D92" w:rsidRPr="00BE215C" w:rsidRDefault="004F7D92" w:rsidP="004F7D9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lastRenderedPageBreak/>
        <w:t xml:space="preserve">9.1. </w:t>
      </w:r>
      <w:r w:rsidRPr="00BE215C">
        <w:rPr>
          <w:rFonts w:ascii="Times New Roman" w:hAnsi="Times New Roman"/>
          <w:iCs/>
          <w:sz w:val="24"/>
          <w:szCs w:val="24"/>
        </w:rPr>
        <w:t xml:space="preserve">Выходить с предложениями к </w:t>
      </w:r>
      <w:r w:rsidRPr="00BE215C">
        <w:rPr>
          <w:rFonts w:ascii="Times New Roman" w:hAnsi="Times New Roman"/>
          <w:sz w:val="24"/>
          <w:szCs w:val="24"/>
        </w:rPr>
        <w:t>начальнику отдела</w:t>
      </w:r>
      <w:r w:rsidRPr="00BE215C">
        <w:rPr>
          <w:rFonts w:ascii="Times New Roman" w:hAnsi="Times New Roman"/>
          <w:iCs/>
          <w:sz w:val="24"/>
          <w:szCs w:val="24"/>
        </w:rPr>
        <w:t>, направленными на совершенство</w:t>
      </w:r>
      <w:r w:rsidRPr="00BE215C">
        <w:rPr>
          <w:rFonts w:ascii="Times New Roman" w:hAnsi="Times New Roman"/>
          <w:iCs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4F7D92" w:rsidRPr="00BE215C" w:rsidRDefault="004F7D92" w:rsidP="004F7D92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BE215C">
        <w:rPr>
          <w:rFonts w:ascii="Times New Roman" w:hAnsi="Times New Roman"/>
          <w:iCs/>
          <w:sz w:val="24"/>
          <w:szCs w:val="24"/>
        </w:rPr>
        <w:t xml:space="preserve">         9.2. Готовить проекты решений (постановлений) о привлечении к налоговой и административ</w:t>
      </w:r>
      <w:r w:rsidRPr="00BE215C">
        <w:rPr>
          <w:rFonts w:ascii="Times New Roman" w:hAnsi="Times New Roman"/>
          <w:iCs/>
          <w:sz w:val="24"/>
          <w:szCs w:val="24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4F7D92" w:rsidRPr="00BE215C" w:rsidRDefault="004F7D92" w:rsidP="004F7D92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 xml:space="preserve">9.3. Использовать в работе </w:t>
      </w:r>
      <w:r w:rsidRPr="00BE215C">
        <w:rPr>
          <w:rFonts w:ascii="Times New Roman" w:hAnsi="Times New Roman"/>
          <w:iCs/>
          <w:sz w:val="24"/>
          <w:szCs w:val="24"/>
        </w:rPr>
        <w:t>персональную справочно-информационную базу данных, нормативно-методическую ба</w:t>
      </w:r>
      <w:r w:rsidRPr="00BE215C">
        <w:rPr>
          <w:rFonts w:ascii="Times New Roman" w:hAnsi="Times New Roman"/>
          <w:iCs/>
          <w:sz w:val="24"/>
          <w:szCs w:val="24"/>
        </w:rPr>
        <w:softHyphen/>
        <w:t>зу данных.</w:t>
      </w:r>
    </w:p>
    <w:p w:rsidR="004F7D92" w:rsidRPr="00BE215C" w:rsidRDefault="004F7D92" w:rsidP="004F7D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9.4.  В соответствии с возложенными обязанностями имеет право доступа в «Систему ЭОД», «Систему ЭОД местного уровня», систему АИС «Налог-3»</w:t>
      </w:r>
      <w:r w:rsidR="00C64C10">
        <w:rPr>
          <w:rFonts w:ascii="Times New Roman" w:hAnsi="Times New Roman"/>
          <w:sz w:val="24"/>
          <w:szCs w:val="24"/>
        </w:rPr>
        <w:t>,</w:t>
      </w:r>
      <w:r w:rsidR="00C64C10" w:rsidRPr="00C64C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4C10" w:rsidRPr="003F2BDE">
        <w:rPr>
          <w:rFonts w:ascii="Times New Roman" w:hAnsi="Times New Roman" w:cs="Times New Roman"/>
          <w:color w:val="000000" w:themeColor="text1"/>
          <w:sz w:val="24"/>
          <w:szCs w:val="24"/>
        </w:rPr>
        <w:t>«АСК НДС-2»</w:t>
      </w:r>
      <w:r w:rsidRPr="00BE215C">
        <w:rPr>
          <w:rFonts w:ascii="Times New Roman" w:hAnsi="Times New Roman"/>
          <w:sz w:val="24"/>
          <w:szCs w:val="24"/>
        </w:rPr>
        <w:t xml:space="preserve">. </w:t>
      </w:r>
    </w:p>
    <w:p w:rsidR="004F7D92" w:rsidRPr="00BE215C" w:rsidRDefault="004F7D92" w:rsidP="004F7D9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4F7D92" w:rsidRPr="00BE215C" w:rsidRDefault="004F7D92" w:rsidP="004F7D9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      9.5. Выходить с предложениями к руководству Инспекции:</w:t>
      </w:r>
    </w:p>
    <w:p w:rsidR="004F7D92" w:rsidRPr="00BE215C" w:rsidRDefault="004F7D92" w:rsidP="004F7D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- срока отпуска по графику отпусков;</w:t>
      </w:r>
    </w:p>
    <w:p w:rsidR="004F7D92" w:rsidRPr="00BE215C" w:rsidRDefault="004F7D92" w:rsidP="004F7D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- режима труда и отдыха по служебному распорядку;</w:t>
      </w:r>
    </w:p>
    <w:p w:rsidR="004F7D92" w:rsidRPr="00BE215C" w:rsidRDefault="004F7D92" w:rsidP="004F7D92">
      <w:pPr>
        <w:pStyle w:val="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персональной системы оплаты труда, персонального размера их материального вознагра</w:t>
      </w:r>
      <w:r w:rsidRPr="00BE215C">
        <w:rPr>
          <w:rFonts w:ascii="Times New Roman" w:hAnsi="Times New Roman" w:cs="Times New Roman"/>
          <w:sz w:val="24"/>
          <w:szCs w:val="24"/>
        </w:rPr>
        <w:softHyphen/>
        <w:t>ждения;</w:t>
      </w:r>
    </w:p>
    <w:p w:rsidR="004F7D92" w:rsidRPr="00BE215C" w:rsidRDefault="004F7D92" w:rsidP="004F7D92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- персонального вида, уровня социального обеспечения и обслуживания деятельности</w:t>
      </w:r>
      <w:r w:rsidRPr="00BE215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F7D92" w:rsidRPr="00BE215C" w:rsidRDefault="004F7D92" w:rsidP="004F7D9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54D65" w:rsidRPr="00BE215C">
        <w:rPr>
          <w:rFonts w:ascii="Times New Roman" w:hAnsi="Times New Roman" w:cs="Times New Roman"/>
          <w:color w:val="000000"/>
          <w:sz w:val="24"/>
          <w:szCs w:val="24"/>
        </w:rPr>
        <w:t>9.6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>. Главный</w:t>
      </w:r>
      <w:r w:rsidRPr="00BE215C">
        <w:rPr>
          <w:rFonts w:ascii="Times New Roman" w:hAnsi="Times New Roman" w:cs="Times New Roman"/>
          <w:bCs/>
          <w:sz w:val="24"/>
          <w:szCs w:val="24"/>
        </w:rPr>
        <w:t xml:space="preserve"> государственный  налоговый инспектор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BE215C">
        <w:rPr>
          <w:rFonts w:ascii="Times New Roman" w:hAnsi="Times New Roman" w:cs="Times New Roman"/>
          <w:sz w:val="24"/>
          <w:szCs w:val="24"/>
        </w:rPr>
        <w:t>меет право входа на удаленном доступе к Федеральным и региональным информационным ресурсам.</w:t>
      </w:r>
    </w:p>
    <w:p w:rsidR="001C2354" w:rsidRPr="00A85419" w:rsidRDefault="001C2354" w:rsidP="00254D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5419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A85419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A85419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A8541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85419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УФНС России по Иркутской области, Положением об ИФНС России по Центральному округу г. Братска Иркутской области, приказами (распоряжениями) Инспекции и поручениями руководства Инспекции.</w:t>
      </w:r>
    </w:p>
    <w:p w:rsidR="004F7D92" w:rsidRPr="00BE215C" w:rsidRDefault="001C2354" w:rsidP="004F7D92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           11</w:t>
      </w:r>
      <w:r w:rsidR="004F7D92" w:rsidRPr="00BE215C">
        <w:rPr>
          <w:rFonts w:ascii="Times New Roman" w:hAnsi="Times New Roman" w:cs="Times New Roman"/>
          <w:sz w:val="24"/>
          <w:szCs w:val="24"/>
        </w:rPr>
        <w:t xml:space="preserve">. </w:t>
      </w:r>
      <w:r w:rsidR="004F7D92" w:rsidRPr="00BE215C">
        <w:rPr>
          <w:rFonts w:ascii="Times New Roman" w:hAnsi="Times New Roman" w:cs="Times New Roman"/>
          <w:color w:val="000000"/>
          <w:sz w:val="24"/>
          <w:szCs w:val="24"/>
        </w:rPr>
        <w:t xml:space="preserve"> Главный</w:t>
      </w:r>
      <w:r w:rsidR="004F7D92" w:rsidRPr="00BE21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F7D92" w:rsidRPr="00BE215C">
        <w:rPr>
          <w:rFonts w:ascii="Times New Roman" w:hAnsi="Times New Roman"/>
          <w:sz w:val="24"/>
          <w:szCs w:val="24"/>
        </w:rPr>
        <w:t xml:space="preserve"> </w:t>
      </w:r>
      <w:r w:rsidR="004F7D92" w:rsidRPr="00BE215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4F7D92" w:rsidRPr="006C2565" w:rsidRDefault="004F7D92" w:rsidP="0051041D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F7D92" w:rsidRPr="000A7AAB" w:rsidRDefault="004F7D92" w:rsidP="004F7D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главный</w:t>
      </w:r>
      <w:r w:rsidRPr="0043016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Pr="000A7AAB">
        <w:rPr>
          <w:rFonts w:ascii="Times New Roman" w:hAnsi="Times New Roman" w:cs="Times New Roman"/>
          <w:b/>
          <w:sz w:val="28"/>
          <w:szCs w:val="28"/>
        </w:rPr>
        <w:br/>
        <w:t xml:space="preserve"> самостоятельно принимать управленческие и иные решения</w:t>
      </w:r>
    </w:p>
    <w:p w:rsidR="004F7D92" w:rsidRDefault="004F7D92" w:rsidP="004F7D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D92" w:rsidRPr="00BE215C" w:rsidRDefault="004F7D92" w:rsidP="004F7D9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sub_2060"/>
      <w:r w:rsidRPr="00BE215C">
        <w:rPr>
          <w:rFonts w:ascii="Times New Roman" w:hAnsi="Times New Roman" w:cs="Times New Roman"/>
          <w:color w:val="000000"/>
          <w:sz w:val="24"/>
          <w:szCs w:val="24"/>
        </w:rPr>
        <w:t>11. При исполнении служебных обязанностей главный государственный налоговый инспектор:</w:t>
      </w:r>
    </w:p>
    <w:p w:rsidR="004F7D92" w:rsidRPr="00BE215C" w:rsidRDefault="004F7D92" w:rsidP="004F7D9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t xml:space="preserve">11.1. </w:t>
      </w:r>
      <w:r w:rsidRPr="00BE21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вправе 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>самостоятельно принимать решения по вопросам:</w:t>
      </w:r>
    </w:p>
    <w:p w:rsidR="004F7D92" w:rsidRPr="00BE215C" w:rsidRDefault="004F7D92" w:rsidP="004F7D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215C">
        <w:rPr>
          <w:rFonts w:ascii="Times New Roman" w:hAnsi="Times New Roman" w:cs="Times New Roman"/>
          <w:iCs/>
          <w:sz w:val="24"/>
          <w:szCs w:val="24"/>
        </w:rPr>
        <w:t>- определения метода проведения камеральной налоговой проверки;</w:t>
      </w:r>
    </w:p>
    <w:p w:rsidR="004F7D92" w:rsidRPr="00BE215C" w:rsidRDefault="004F7D92" w:rsidP="004F7D9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215C">
        <w:rPr>
          <w:rFonts w:ascii="Times New Roman" w:hAnsi="Times New Roman" w:cs="Times New Roman"/>
          <w:iCs/>
          <w:sz w:val="24"/>
          <w:szCs w:val="24"/>
        </w:rPr>
        <w:t>- определения видов контрольных мероприятий, осуществление которых необходимо в рамках проверки.</w:t>
      </w:r>
    </w:p>
    <w:p w:rsidR="004F7D92" w:rsidRPr="00BE215C" w:rsidRDefault="004F7D92" w:rsidP="004F7D9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sub_2061"/>
      <w:bookmarkEnd w:id="1"/>
      <w:r w:rsidRPr="00BE215C">
        <w:rPr>
          <w:rFonts w:ascii="Times New Roman" w:hAnsi="Times New Roman" w:cs="Times New Roman"/>
          <w:color w:val="000000"/>
          <w:sz w:val="24"/>
          <w:szCs w:val="24"/>
        </w:rPr>
        <w:t xml:space="preserve">11.2. При исполнении служебных обязанностей главный государственный налоговый инспектор </w:t>
      </w:r>
      <w:r w:rsidRPr="00BE215C">
        <w:rPr>
          <w:rFonts w:ascii="Times New Roman" w:hAnsi="Times New Roman" w:cs="Times New Roman"/>
          <w:b/>
          <w:color w:val="000000"/>
          <w:sz w:val="24"/>
          <w:szCs w:val="24"/>
        </w:rPr>
        <w:t>обязан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 xml:space="preserve"> самостоятельно принимать решения по вопросам:</w:t>
      </w:r>
    </w:p>
    <w:bookmarkEnd w:id="2"/>
    <w:p w:rsidR="004F7D92" w:rsidRPr="00BE215C" w:rsidRDefault="004F7D92" w:rsidP="004F7D9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t>- определения круга документов, оценка которых необходима при проведении камеральной налоговой проверки;</w:t>
      </w:r>
    </w:p>
    <w:p w:rsidR="004F7D92" w:rsidRPr="00BE215C" w:rsidRDefault="004F7D92" w:rsidP="004F7D9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4F7D92" w:rsidRPr="00BE215C" w:rsidRDefault="004F7D92" w:rsidP="004F7D9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составления протоколов об административных правонарушениях в отношении </w:t>
      </w:r>
      <w:r w:rsidRPr="00BE215C">
        <w:rPr>
          <w:rFonts w:ascii="Times New Roman" w:hAnsi="Times New Roman"/>
          <w:iCs/>
          <w:sz w:val="24"/>
          <w:szCs w:val="24"/>
        </w:rPr>
        <w:t>предприятий, учреждений, организаций, их должностных лиц и граждан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F7D92" w:rsidRPr="00BE215C" w:rsidRDefault="004F7D92" w:rsidP="004F7D92">
      <w:pPr>
        <w:pStyle w:val="a9"/>
        <w:rPr>
          <w:rFonts w:ascii="Times New Roman" w:hAnsi="Times New Roman" w:cs="Times New Roman"/>
          <w:bCs/>
          <w:color w:val="000000"/>
        </w:rPr>
      </w:pPr>
      <w:r w:rsidRPr="00BE215C">
        <w:rPr>
          <w:rFonts w:ascii="Times New Roman" w:hAnsi="Times New Roman" w:cs="Times New Roman"/>
          <w:color w:val="000000"/>
        </w:rPr>
        <w:t xml:space="preserve">            - составления актов об обнаружении </w:t>
      </w:r>
      <w:r w:rsidRPr="00BE215C">
        <w:rPr>
          <w:rFonts w:ascii="Times New Roman" w:hAnsi="Times New Roman" w:cs="Times New Roman"/>
          <w:bCs/>
          <w:color w:val="000000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4F7D92" w:rsidRPr="00BE215C" w:rsidRDefault="004F7D92" w:rsidP="004F7D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- защиты и соблюдения прав налогоплательщика во время проведения камеральной налоговой проверки, в рамках проведения контрольных мероприятий;</w:t>
      </w:r>
    </w:p>
    <w:p w:rsidR="004F7D92" w:rsidRPr="00BE215C" w:rsidRDefault="004F7D92" w:rsidP="004F7D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- изготовления надлежащим образом копий документов, выписок из документов, 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>относящихся к камеральной налоговой проверке.</w:t>
      </w:r>
    </w:p>
    <w:p w:rsidR="004F7D92" w:rsidRPr="00B93661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D92" w:rsidRPr="000A7AAB" w:rsidRDefault="004F7D92" w:rsidP="004F7D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 Перечень вопросов, по которым</w:t>
      </w:r>
      <w:r>
        <w:rPr>
          <w:rFonts w:ascii="Times New Roman" w:hAnsi="Times New Roman" w:cs="Times New Roman"/>
          <w:b/>
          <w:sz w:val="28"/>
          <w:szCs w:val="28"/>
        </w:rPr>
        <w:t xml:space="preserve"> главный</w:t>
      </w:r>
      <w:r w:rsidRPr="00EF7B1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</w:t>
      </w:r>
      <w:r w:rsidRPr="00CD6B81">
        <w:rPr>
          <w:rFonts w:ascii="Times New Roman" w:hAnsi="Times New Roman" w:cs="Times New Roman"/>
          <w:b/>
          <w:sz w:val="28"/>
          <w:szCs w:val="28"/>
        </w:rPr>
        <w:br/>
        <w:t>проектов управленческих и иных решений</w:t>
      </w:r>
    </w:p>
    <w:p w:rsidR="004F7D92" w:rsidRPr="00B93661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D92" w:rsidRPr="00BE215C" w:rsidRDefault="004F7D92" w:rsidP="004F7D92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12. 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Pr="00BE21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E215C">
        <w:rPr>
          <w:rFonts w:ascii="Times New Roman" w:hAnsi="Times New Roman"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Pr="00BE215C">
        <w:rPr>
          <w:rFonts w:ascii="Times New Roman" w:hAnsi="Times New Roman"/>
          <w:iCs/>
          <w:sz w:val="24"/>
          <w:szCs w:val="24"/>
        </w:rPr>
        <w:t xml:space="preserve"> </w:t>
      </w:r>
    </w:p>
    <w:p w:rsidR="004F7D92" w:rsidRPr="00BE215C" w:rsidRDefault="004F7D92" w:rsidP="004F7D92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BE215C">
        <w:rPr>
          <w:rFonts w:ascii="Times New Roman" w:hAnsi="Times New Roman"/>
          <w:iCs/>
          <w:sz w:val="24"/>
          <w:szCs w:val="24"/>
        </w:rPr>
        <w:t>12.1. подготовка проектов актов камеральных налоговых проверок, проектов решений (постановлений) о привлечении к налоговой и административ</w:t>
      </w:r>
      <w:r w:rsidRPr="00BE215C">
        <w:rPr>
          <w:rFonts w:ascii="Times New Roman" w:hAnsi="Times New Roman"/>
          <w:iCs/>
          <w:sz w:val="24"/>
          <w:szCs w:val="24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4F7D92" w:rsidRPr="00BE215C" w:rsidRDefault="004F7D92" w:rsidP="004F7D92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BE215C">
        <w:rPr>
          <w:rFonts w:ascii="Times New Roman" w:hAnsi="Times New Roman"/>
          <w:iCs/>
          <w:sz w:val="24"/>
          <w:szCs w:val="24"/>
        </w:rPr>
        <w:t xml:space="preserve">12.2. организация работы по осуществлению </w:t>
      </w:r>
      <w:proofErr w:type="gramStart"/>
      <w:r w:rsidRPr="00BE215C">
        <w:rPr>
          <w:rFonts w:ascii="Times New Roman" w:hAnsi="Times New Roman"/>
          <w:iCs/>
          <w:sz w:val="24"/>
          <w:szCs w:val="24"/>
        </w:rPr>
        <w:t>контроля за</w:t>
      </w:r>
      <w:proofErr w:type="gramEnd"/>
      <w:r w:rsidRPr="00BE215C">
        <w:rPr>
          <w:rFonts w:ascii="Times New Roman" w:hAnsi="Times New Roman"/>
          <w:iCs/>
          <w:sz w:val="24"/>
          <w:szCs w:val="24"/>
        </w:rPr>
        <w:t xml:space="preserve"> соблюдением налогового законодательства налогоплательщиками, налоговыми агентами;</w:t>
      </w:r>
    </w:p>
    <w:p w:rsidR="004F7D92" w:rsidRPr="00BE215C" w:rsidRDefault="004F7D92" w:rsidP="004F7D92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BE215C">
        <w:rPr>
          <w:rFonts w:ascii="Times New Roman" w:hAnsi="Times New Roman"/>
          <w:iCs/>
          <w:sz w:val="24"/>
          <w:szCs w:val="24"/>
        </w:rPr>
        <w:t xml:space="preserve">12.3.организация и осуществление </w:t>
      </w:r>
      <w:proofErr w:type="gramStart"/>
      <w:r w:rsidRPr="00BE215C">
        <w:rPr>
          <w:rFonts w:ascii="Times New Roman" w:hAnsi="Times New Roman"/>
          <w:iCs/>
          <w:sz w:val="24"/>
          <w:szCs w:val="24"/>
        </w:rPr>
        <w:t>контроля за</w:t>
      </w:r>
      <w:proofErr w:type="gramEnd"/>
      <w:r w:rsidRPr="00BE215C">
        <w:rPr>
          <w:rFonts w:ascii="Times New Roman" w:hAnsi="Times New Roman"/>
          <w:iCs/>
          <w:sz w:val="24"/>
          <w:szCs w:val="24"/>
        </w:rPr>
        <w:t xml:space="preserve"> исполнением обязанностей по уплате налогов налогоплательщиками, налоговыми агентами  – юридическими лицами. </w:t>
      </w:r>
    </w:p>
    <w:p w:rsidR="004F7D92" w:rsidRPr="00BE215C" w:rsidRDefault="004F7D92" w:rsidP="004F7D9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215C">
        <w:rPr>
          <w:rFonts w:ascii="Times New Roman" w:hAnsi="Times New Roman"/>
          <w:color w:val="000000"/>
          <w:sz w:val="24"/>
          <w:szCs w:val="24"/>
        </w:rPr>
        <w:t xml:space="preserve">         13. 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Pr="00BE215C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F7D92" w:rsidRPr="00BE215C" w:rsidRDefault="004F7D92" w:rsidP="004F7D92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t>13.1.Положений об инспекции и отделе;</w:t>
      </w:r>
    </w:p>
    <w:p w:rsidR="004F7D92" w:rsidRPr="00BE215C" w:rsidRDefault="004F7D92" w:rsidP="004F7D92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t>13.2.Графика отпусков гражданских служащих отдела;</w:t>
      </w:r>
    </w:p>
    <w:p w:rsidR="004F7D92" w:rsidRPr="00BE215C" w:rsidRDefault="004F7D92" w:rsidP="004F7D92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13.3. Ины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>х актов по поручению руководства инспекции.</w:t>
      </w:r>
    </w:p>
    <w:p w:rsidR="004F7D92" w:rsidRPr="00B93661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D92" w:rsidRDefault="004F7D92" w:rsidP="004F7D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4F7D92" w:rsidRPr="005E417D" w:rsidRDefault="004F7D92" w:rsidP="004F7D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4F7D92" w:rsidRPr="00B93661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D92" w:rsidRPr="00BE215C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14. В соответствии со своими должностными обязанностями главный государственный налоговый инспектор</w:t>
      </w:r>
      <w:r w:rsidRPr="00BE215C">
        <w:rPr>
          <w:rFonts w:ascii="Times New Roman" w:hAnsi="Times New Roman"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F7D92" w:rsidRDefault="004F7D92" w:rsidP="004F7D9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F7D92" w:rsidRPr="005E417D" w:rsidRDefault="004F7D92" w:rsidP="004F7D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4F7D92" w:rsidRPr="00B93661" w:rsidRDefault="004F7D92" w:rsidP="004F7D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D92" w:rsidRPr="00BE215C" w:rsidRDefault="004F7D92" w:rsidP="004F7D92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15. </w:t>
      </w:r>
      <w:proofErr w:type="gramStart"/>
      <w:r w:rsidRPr="00BE215C">
        <w:rPr>
          <w:rFonts w:ascii="Times New Roman" w:hAnsi="Times New Roman" w:cs="Times New Roman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BE215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E215C">
        <w:rPr>
          <w:rFonts w:ascii="Times New Roman" w:hAnsi="Times New Roman" w:cs="Times New Roman"/>
          <w:sz w:val="24"/>
          <w:szCs w:val="24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</w:t>
      </w:r>
      <w:r w:rsidRPr="00BE215C">
        <w:rPr>
          <w:rFonts w:ascii="Times New Roman" w:hAnsi="Times New Roman" w:cs="Times New Roman"/>
          <w:sz w:val="24"/>
          <w:szCs w:val="24"/>
        </w:rPr>
        <w:lastRenderedPageBreak/>
        <w:t>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F7D92" w:rsidRDefault="004F7D92" w:rsidP="004F7D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D92" w:rsidRPr="00E2792D" w:rsidRDefault="004F7D92" w:rsidP="004F7D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F7D92" w:rsidRPr="00067746" w:rsidRDefault="004F7D92" w:rsidP="004F7D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4F7D92" w:rsidRDefault="004F7D92" w:rsidP="004F7D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D92" w:rsidRPr="00BE215C" w:rsidRDefault="004F7D92" w:rsidP="004F7D92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215C">
        <w:rPr>
          <w:rFonts w:ascii="Times New Roman" w:hAnsi="Times New Roman"/>
          <w:color w:val="000000"/>
          <w:sz w:val="24"/>
          <w:szCs w:val="24"/>
        </w:rPr>
        <w:t>16. В соответствии с замещаемой государственной гражданской должностью и в пределах функциональной компетенции, главный</w:t>
      </w:r>
      <w:r w:rsidRPr="00BE21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E215C">
        <w:rPr>
          <w:rFonts w:ascii="Times New Roman" w:hAnsi="Times New Roman"/>
          <w:color w:val="000000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4F7D92" w:rsidRPr="00BE215C" w:rsidRDefault="004F7D92" w:rsidP="004F7D92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E215C">
        <w:rPr>
          <w:rFonts w:ascii="Times New Roman" w:hAnsi="Times New Roman"/>
          <w:color w:val="000000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E215C">
        <w:rPr>
          <w:rFonts w:ascii="Times New Roman" w:hAnsi="Times New Roman"/>
          <w:color w:val="000000"/>
          <w:sz w:val="24"/>
          <w:szCs w:val="24"/>
        </w:rPr>
        <w:t xml:space="preserve"> налоговых деклараций (расчетов);</w:t>
      </w:r>
    </w:p>
    <w:p w:rsidR="004F7D92" w:rsidRPr="00BE215C" w:rsidRDefault="004F7D92" w:rsidP="004F7D92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215C">
        <w:rPr>
          <w:rFonts w:ascii="Times New Roman" w:hAnsi="Times New Roman"/>
          <w:color w:val="000000"/>
          <w:sz w:val="24"/>
          <w:szCs w:val="24"/>
        </w:rPr>
        <w:t xml:space="preserve">иных услуг. </w:t>
      </w:r>
    </w:p>
    <w:p w:rsidR="004F7D92" w:rsidRPr="00B93661" w:rsidRDefault="004F7D92" w:rsidP="004F7D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D92" w:rsidRPr="005E0CDD" w:rsidRDefault="004F7D92" w:rsidP="004F7D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4F7D92" w:rsidRPr="005E417D" w:rsidRDefault="004F7D92" w:rsidP="004F7D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4F7D92" w:rsidRDefault="004F7D92" w:rsidP="004F7D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D92" w:rsidRPr="00BE215C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17. Эффективность и результативность профессиональной служебной деятельности главного государственного налогового инспектора</w:t>
      </w:r>
      <w:r w:rsidRPr="00BE215C">
        <w:rPr>
          <w:rFonts w:ascii="Times New Roman" w:hAnsi="Times New Roman"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4F7D92" w:rsidRPr="00BE215C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F7D92" w:rsidRPr="00BE215C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F7D92" w:rsidRPr="00BE215C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F7D92" w:rsidRPr="00BE215C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F7D92" w:rsidRPr="00BE215C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F7D92" w:rsidRPr="00BE215C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F7D92" w:rsidRPr="00BE215C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F7D92" w:rsidRDefault="004F7D92" w:rsidP="004F7D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698" w:rsidRDefault="009B2698"/>
    <w:sectPr w:rsidR="009B2698" w:rsidSect="004F7D92">
      <w:headerReference w:type="default" r:id="rId14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92F" w:rsidRDefault="0010392F" w:rsidP="008727B7">
      <w:pPr>
        <w:spacing w:after="0" w:line="240" w:lineRule="auto"/>
      </w:pPr>
      <w:r>
        <w:separator/>
      </w:r>
    </w:p>
  </w:endnote>
  <w:endnote w:type="continuationSeparator" w:id="0">
    <w:p w:rsidR="0010392F" w:rsidRDefault="0010392F" w:rsidP="0087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92F" w:rsidRDefault="0010392F" w:rsidP="008727B7">
      <w:pPr>
        <w:spacing w:after="0" w:line="240" w:lineRule="auto"/>
      </w:pPr>
      <w:r>
        <w:separator/>
      </w:r>
    </w:p>
  </w:footnote>
  <w:footnote w:type="continuationSeparator" w:id="0">
    <w:p w:rsidR="0010392F" w:rsidRDefault="0010392F" w:rsidP="0087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3E6C38" w:rsidRPr="00B310A4" w:rsidRDefault="0086336F">
        <w:pPr>
          <w:pStyle w:val="a4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3E6C38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617E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E6C38" w:rsidRPr="00B310A4" w:rsidRDefault="003E6C38">
    <w:pPr>
      <w:pStyle w:val="a4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D92"/>
    <w:rsid w:val="0010392F"/>
    <w:rsid w:val="001049FA"/>
    <w:rsid w:val="001C2354"/>
    <w:rsid w:val="00254D65"/>
    <w:rsid w:val="003617E0"/>
    <w:rsid w:val="003E6C38"/>
    <w:rsid w:val="004F7D92"/>
    <w:rsid w:val="0051041D"/>
    <w:rsid w:val="0086336F"/>
    <w:rsid w:val="008727B7"/>
    <w:rsid w:val="009B2698"/>
    <w:rsid w:val="00A85419"/>
    <w:rsid w:val="00AB4368"/>
    <w:rsid w:val="00BE215C"/>
    <w:rsid w:val="00C52691"/>
    <w:rsid w:val="00C64C10"/>
    <w:rsid w:val="00D223C2"/>
    <w:rsid w:val="00DF2A4F"/>
    <w:rsid w:val="00F1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9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F7D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7D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F7D92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4F7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7D92"/>
  </w:style>
  <w:style w:type="paragraph" w:styleId="a6">
    <w:name w:val="Body Text Indent"/>
    <w:basedOn w:val="a"/>
    <w:link w:val="a7"/>
    <w:uiPriority w:val="99"/>
    <w:semiHidden/>
    <w:unhideWhenUsed/>
    <w:rsid w:val="004F7D9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F7D92"/>
  </w:style>
  <w:style w:type="paragraph" w:styleId="3">
    <w:name w:val="Body Text Indent 3"/>
    <w:basedOn w:val="a"/>
    <w:link w:val="30"/>
    <w:uiPriority w:val="99"/>
    <w:semiHidden/>
    <w:unhideWhenUsed/>
    <w:rsid w:val="004F7D9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F7D92"/>
    <w:rPr>
      <w:sz w:val="16"/>
      <w:szCs w:val="16"/>
    </w:rPr>
  </w:style>
  <w:style w:type="paragraph" w:styleId="a8">
    <w:name w:val="Normal (Web)"/>
    <w:basedOn w:val="a"/>
    <w:uiPriority w:val="99"/>
    <w:unhideWhenUsed/>
    <w:rsid w:val="004F7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rsid w:val="004F7D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F7D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4F7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7D9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B26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04A5A87012B6F1DFEB28320BE8CDAB978ECA7CA479A7DD7E7D5C11F7D" TargetMode="External"/><Relationship Id="rId13" Type="http://schemas.openxmlformats.org/officeDocument/2006/relationships/hyperlink" Target="consultantplus://offline/ref=F27B4845F29350909171BEE282C4C08BDD6431E4A4836A487EB5AF842F427F85D7D9BB964A5AA16AL1L8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02997FFDBA8AAF5474A9D08A3AC0F253EDD511348730301D1A8F2097A2DF8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3591</Words>
  <Characters>20475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Середкина Дарья Николаевна</cp:lastModifiedBy>
  <cp:revision>2</cp:revision>
  <dcterms:created xsi:type="dcterms:W3CDTF">2018-01-12T05:55:00Z</dcterms:created>
  <dcterms:modified xsi:type="dcterms:W3CDTF">2018-01-12T05:55:00Z</dcterms:modified>
</cp:coreProperties>
</file>